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2E95" w:rsidRDefault="002E4B16">
      <w:pPr>
        <w:spacing w:line="360" w:lineRule="auto"/>
        <w:ind w:firstLine="708"/>
        <w:jc w:val="both"/>
        <w:rPr>
          <w:color w:val="000000"/>
        </w:rPr>
      </w:pPr>
      <w:r>
        <w:rPr>
          <w:b/>
          <w:color w:val="000000"/>
        </w:rPr>
        <w:t xml:space="preserve">Art.1 </w:t>
      </w:r>
      <w:r>
        <w:rPr>
          <w:b/>
          <w:color w:val="000000"/>
        </w:rPr>
        <w:tab/>
      </w:r>
      <w:r>
        <w:rPr>
          <w:color w:val="000000"/>
        </w:rPr>
        <w:t xml:space="preserve">Se </w:t>
      </w:r>
      <w:proofErr w:type="spellStart"/>
      <w:r>
        <w:rPr>
          <w:color w:val="000000"/>
        </w:rPr>
        <w:t>numeşte</w:t>
      </w:r>
      <w:proofErr w:type="spellEnd"/>
      <w:r>
        <w:rPr>
          <w:color w:val="000000"/>
        </w:rPr>
        <w:t xml:space="preserve"> comisia din </w:t>
      </w:r>
      <w:r>
        <w:rPr>
          <w:b/>
          <w:color w:val="000000"/>
        </w:rPr>
        <w:t xml:space="preserve">CENTRUL DE EXAMEN – LICEUL TEHNOLOGIC „NICOLAUS OLAHUS” ORĂȘTIE </w:t>
      </w:r>
      <w:r>
        <w:rPr>
          <w:color w:val="000000"/>
        </w:rPr>
        <w:t xml:space="preserve">pentru </w:t>
      </w:r>
      <w:proofErr w:type="spellStart"/>
      <w:r>
        <w:rPr>
          <w:color w:val="000000"/>
        </w:rPr>
        <w:t>desfăşurarea</w:t>
      </w:r>
      <w:proofErr w:type="spellEnd"/>
      <w:r>
        <w:rPr>
          <w:color w:val="000000"/>
        </w:rPr>
        <w:t xml:space="preserve"> examenului de certificare a calificării profesionale pentru absolvenții învățământului profesional– nivel 3 de calificare, sesiunile anului 2024, în următoarea </w:t>
      </w:r>
      <w:proofErr w:type="spellStart"/>
      <w:r>
        <w:rPr>
          <w:color w:val="000000"/>
        </w:rPr>
        <w:t>componenţă</w:t>
      </w:r>
      <w:proofErr w:type="spellEnd"/>
      <w:r>
        <w:rPr>
          <w:color w:val="000000"/>
        </w:rPr>
        <w:t>:</w:t>
      </w:r>
    </w:p>
    <w:p w:rsidR="00842E95" w:rsidRDefault="002E4B16">
      <w:pPr>
        <w:spacing w:line="360" w:lineRule="auto"/>
        <w:rPr>
          <w:color w:val="000000"/>
        </w:rPr>
      </w:pPr>
      <w:proofErr w:type="spellStart"/>
      <w:r>
        <w:rPr>
          <w:b/>
          <w:color w:val="000000"/>
        </w:rPr>
        <w:t>Preşedinte</w:t>
      </w:r>
      <w:proofErr w:type="spellEnd"/>
      <w:r>
        <w:rPr>
          <w:b/>
          <w:color w:val="000000"/>
        </w:rPr>
        <w:t>:</w:t>
      </w:r>
      <w:r>
        <w:rPr>
          <w:color w:val="000000"/>
        </w:rPr>
        <w:t xml:space="preserve">  </w:t>
      </w:r>
      <w:r>
        <w:rPr>
          <w:b/>
          <w:color w:val="000000"/>
        </w:rPr>
        <w:t>prof. dr. MEȘTEREAGĂ ELENA</w:t>
      </w:r>
      <w:r>
        <w:rPr>
          <w:color w:val="000000"/>
        </w:rPr>
        <w:t xml:space="preserve"> –  Director, Liceul Tehn</w:t>
      </w:r>
      <w:r>
        <w:rPr>
          <w:color w:val="000000"/>
        </w:rPr>
        <w:t>ologic ”Nicolaus Olahus” Orăștie</w:t>
      </w:r>
      <w:r>
        <w:t xml:space="preserve"> </w:t>
      </w:r>
    </w:p>
    <w:p w:rsidR="00842E95" w:rsidRDefault="002E4B16">
      <w:proofErr w:type="spellStart"/>
      <w:r>
        <w:rPr>
          <w:b/>
          <w:color w:val="000000"/>
        </w:rPr>
        <w:t>Vicepreşedinte</w:t>
      </w:r>
      <w:proofErr w:type="spellEnd"/>
      <w:r>
        <w:rPr>
          <w:b/>
          <w:color w:val="000000"/>
        </w:rPr>
        <w:t>:</w:t>
      </w:r>
      <w:r>
        <w:rPr>
          <w:color w:val="000000"/>
        </w:rPr>
        <w:t xml:space="preserve">  </w:t>
      </w:r>
      <w:r>
        <w:rPr>
          <w:b/>
          <w:color w:val="000000"/>
        </w:rPr>
        <w:t xml:space="preserve">–ing. MANOLESCU STELIAN - </w:t>
      </w:r>
      <w:r>
        <w:rPr>
          <w:color w:val="000000"/>
        </w:rPr>
        <w:t>S.C. Uzina Mecanică Orăștie</w:t>
      </w:r>
    </w:p>
    <w:p w:rsidR="00842E95" w:rsidRDefault="00842E95">
      <w:pPr>
        <w:spacing w:line="360" w:lineRule="auto"/>
        <w:rPr>
          <w:color w:val="000000"/>
        </w:rPr>
      </w:pPr>
    </w:p>
    <w:p w:rsidR="00842E95" w:rsidRDefault="002E4B16">
      <w:pPr>
        <w:spacing w:line="360" w:lineRule="auto"/>
        <w:rPr>
          <w:color w:val="000000"/>
        </w:rPr>
      </w:pPr>
      <w:r>
        <w:rPr>
          <w:b/>
          <w:color w:val="000000"/>
        </w:rPr>
        <w:t>Monitor de calitate</w:t>
      </w:r>
      <w:r>
        <w:rPr>
          <w:color w:val="000000"/>
        </w:rPr>
        <w:t xml:space="preserve">  –  </w:t>
      </w:r>
      <w:r>
        <w:rPr>
          <w:b/>
          <w:color w:val="000000"/>
        </w:rPr>
        <w:t>Prof.</w:t>
      </w:r>
      <w:r>
        <w:rPr>
          <w:color w:val="000000"/>
        </w:rPr>
        <w:t xml:space="preserve"> </w:t>
      </w:r>
      <w:r>
        <w:rPr>
          <w:b/>
          <w:color w:val="000000"/>
        </w:rPr>
        <w:t>STEICI MARIUS</w:t>
      </w:r>
      <w:r>
        <w:rPr>
          <w:color w:val="000000"/>
        </w:rPr>
        <w:t>,  Liceul Tehnic de Transport Feroviar ”Anghel Saligny” Simeria</w:t>
      </w:r>
    </w:p>
    <w:p w:rsidR="00842E95" w:rsidRDefault="002E4B16">
      <w:pPr>
        <w:spacing w:line="360" w:lineRule="auto"/>
        <w:rPr>
          <w:color w:val="000000"/>
        </w:rPr>
      </w:pPr>
      <w:r>
        <w:rPr>
          <w:color w:val="000000"/>
        </w:rPr>
        <w:t xml:space="preserve">Secretar: </w:t>
      </w:r>
      <w:r>
        <w:rPr>
          <w:b/>
          <w:color w:val="000000"/>
        </w:rPr>
        <w:t>prof</w:t>
      </w:r>
      <w:r>
        <w:rPr>
          <w:color w:val="000000"/>
        </w:rPr>
        <w:t xml:space="preserve">. </w:t>
      </w:r>
      <w:r>
        <w:rPr>
          <w:b/>
          <w:color w:val="000000"/>
        </w:rPr>
        <w:t xml:space="preserve">BUBOACĂ NICOLETA, </w:t>
      </w:r>
      <w:r>
        <w:rPr>
          <w:color w:val="000000"/>
        </w:rPr>
        <w:t>Liceul Te</w:t>
      </w:r>
      <w:r>
        <w:rPr>
          <w:color w:val="000000"/>
        </w:rPr>
        <w:t>hnologic ”Nicolaus Olahus” Orăștie</w:t>
      </w:r>
      <w:r>
        <w:t xml:space="preserve"> </w:t>
      </w:r>
    </w:p>
    <w:p w:rsidR="00842E95" w:rsidRDefault="00842E95">
      <w:pPr>
        <w:rPr>
          <w:color w:val="000000"/>
        </w:rPr>
      </w:pPr>
    </w:p>
    <w:p w:rsidR="00842E95" w:rsidRDefault="002E4B16">
      <w:pPr>
        <w:rPr>
          <w:color w:val="000000"/>
        </w:rPr>
      </w:pPr>
      <w:r>
        <w:rPr>
          <w:b/>
          <w:color w:val="000000"/>
        </w:rPr>
        <w:t>Subcomisia 1</w:t>
      </w:r>
    </w:p>
    <w:p w:rsidR="00842E95" w:rsidRDefault="002E4B16">
      <w:pPr>
        <w:jc w:val="both"/>
      </w:pPr>
      <w:r>
        <w:rPr>
          <w:b/>
          <w:color w:val="000000"/>
          <w:u w:val="single"/>
        </w:rPr>
        <w:t>Calificarea profesională</w:t>
      </w:r>
      <w:r>
        <w:rPr>
          <w:color w:val="000000"/>
          <w:u w:val="single"/>
        </w:rPr>
        <w:t xml:space="preserve">: </w:t>
      </w:r>
      <w:r>
        <w:rPr>
          <w:b/>
        </w:rPr>
        <w:t>Operator industria de medicamente și produse cosmetice</w:t>
      </w:r>
    </w:p>
    <w:p w:rsidR="00842E95" w:rsidRDefault="00842E95">
      <w:pPr>
        <w:spacing w:line="360" w:lineRule="auto"/>
        <w:jc w:val="both"/>
        <w:rPr>
          <w:color w:val="000000"/>
          <w:u w:val="single"/>
        </w:rPr>
      </w:pPr>
    </w:p>
    <w:p w:rsidR="00842E95" w:rsidRDefault="002E4B16">
      <w:pPr>
        <w:spacing w:line="360" w:lineRule="auto"/>
        <w:ind w:right="-254"/>
        <w:rPr>
          <w:color w:val="000000"/>
        </w:rPr>
      </w:pPr>
      <w:r>
        <w:rPr>
          <w:b/>
          <w:color w:val="000000"/>
        </w:rPr>
        <w:t>Membri evaluatori: (reprezentanți operatori economici sau cadre didactice de specialitate din alte unități)</w:t>
      </w:r>
    </w:p>
    <w:p w:rsidR="00842E95" w:rsidRDefault="002E4B16">
      <w:pPr>
        <w:spacing w:line="360" w:lineRule="auto"/>
        <w:ind w:right="-254"/>
        <w:rPr>
          <w:color w:val="000000"/>
        </w:rPr>
      </w:pPr>
      <w:r>
        <w:rPr>
          <w:b/>
          <w:color w:val="000000"/>
        </w:rPr>
        <w:t>ing. POPA RAMONA</w:t>
      </w:r>
      <w:r>
        <w:rPr>
          <w:b/>
          <w:color w:val="000000"/>
        </w:rPr>
        <w:t xml:space="preserve">  - </w:t>
      </w:r>
      <w:r>
        <w:rPr>
          <w:color w:val="000000"/>
        </w:rPr>
        <w:t xml:space="preserve">SC. Laboratoarele </w:t>
      </w:r>
      <w:proofErr w:type="spellStart"/>
      <w:r>
        <w:rPr>
          <w:color w:val="000000"/>
        </w:rPr>
        <w:t>Fares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Biovital</w:t>
      </w:r>
      <w:proofErr w:type="spellEnd"/>
      <w:r>
        <w:rPr>
          <w:color w:val="000000"/>
        </w:rPr>
        <w:t xml:space="preserve"> SRL </w:t>
      </w:r>
      <w:r>
        <w:rPr>
          <w:b/>
          <w:color w:val="000000"/>
        </w:rPr>
        <w:t xml:space="preserve">(reprezentant agent economic) </w:t>
      </w:r>
    </w:p>
    <w:p w:rsidR="00842E95" w:rsidRDefault="002E4B16">
      <w:pPr>
        <w:numPr>
          <w:ilvl w:val="0"/>
          <w:numId w:val="1"/>
        </w:numPr>
        <w:spacing w:line="360" w:lineRule="auto"/>
        <w:ind w:right="-254"/>
        <w:rPr>
          <w:color w:val="000000"/>
        </w:rPr>
      </w:pPr>
      <w:r>
        <w:rPr>
          <w:b/>
          <w:color w:val="000000"/>
        </w:rPr>
        <w:t xml:space="preserve">ing. TRĂȘCULESCU ELENA – </w:t>
      </w:r>
      <w:r>
        <w:rPr>
          <w:color w:val="000000"/>
        </w:rPr>
        <w:t>SC.</w:t>
      </w:r>
      <w:r>
        <w:rPr>
          <w:b/>
          <w:color w:val="000000"/>
        </w:rPr>
        <w:t xml:space="preserve"> </w:t>
      </w:r>
      <w:r>
        <w:rPr>
          <w:color w:val="000000"/>
        </w:rPr>
        <w:t xml:space="preserve">Activitatea </w:t>
      </w:r>
      <w:proofErr w:type="spellStart"/>
      <w:r>
        <w:rPr>
          <w:color w:val="000000"/>
        </w:rPr>
        <w:t>Goscom</w:t>
      </w:r>
      <w:proofErr w:type="spellEnd"/>
      <w:r>
        <w:rPr>
          <w:color w:val="000000"/>
        </w:rPr>
        <w:t xml:space="preserve"> SA</w:t>
      </w:r>
    </w:p>
    <w:p w:rsidR="00842E95" w:rsidRDefault="002E4B16">
      <w:pPr>
        <w:numPr>
          <w:ilvl w:val="0"/>
          <w:numId w:val="1"/>
        </w:numPr>
        <w:spacing w:line="360" w:lineRule="auto"/>
        <w:ind w:right="-254"/>
        <w:rPr>
          <w:color w:val="000000"/>
        </w:rPr>
      </w:pPr>
      <w:r>
        <w:rPr>
          <w:b/>
          <w:color w:val="000000"/>
        </w:rPr>
        <w:t xml:space="preserve">prof. RIȘCAN MARCELA – </w:t>
      </w:r>
      <w:r>
        <w:rPr>
          <w:color w:val="000000"/>
        </w:rPr>
        <w:t>Liceul Tehnologic ”Grigore Moisil” Deva</w:t>
      </w:r>
    </w:p>
    <w:p w:rsidR="00842E95" w:rsidRDefault="00842E95">
      <w:pPr>
        <w:spacing w:line="360" w:lineRule="auto"/>
        <w:ind w:left="405" w:right="-254"/>
        <w:rPr>
          <w:color w:val="000000"/>
        </w:rPr>
      </w:pPr>
    </w:p>
    <w:p w:rsidR="00842E95" w:rsidRDefault="002E4B16">
      <w:pPr>
        <w:rPr>
          <w:color w:val="000000"/>
        </w:rPr>
      </w:pPr>
      <w:r>
        <w:rPr>
          <w:b/>
          <w:color w:val="000000"/>
        </w:rPr>
        <w:t>Subcomisia 2</w:t>
      </w:r>
    </w:p>
    <w:p w:rsidR="00842E95" w:rsidRDefault="002E4B16">
      <w:pPr>
        <w:spacing w:line="360" w:lineRule="auto"/>
        <w:jc w:val="both"/>
        <w:rPr>
          <w:color w:val="000000"/>
          <w:u w:val="single"/>
        </w:rPr>
      </w:pPr>
      <w:r>
        <w:rPr>
          <w:b/>
          <w:color w:val="000000"/>
          <w:u w:val="single"/>
        </w:rPr>
        <w:t>Calificarea profesională</w:t>
      </w:r>
      <w:r>
        <w:rPr>
          <w:color w:val="000000"/>
          <w:u w:val="single"/>
        </w:rPr>
        <w:t xml:space="preserve">: </w:t>
      </w:r>
      <w:r>
        <w:rPr>
          <w:b/>
        </w:rPr>
        <w:t>Frezor-rabotor-mortezor</w:t>
      </w:r>
    </w:p>
    <w:p w:rsidR="00842E95" w:rsidRDefault="002E4B16">
      <w:pPr>
        <w:spacing w:line="360" w:lineRule="auto"/>
        <w:ind w:right="-254"/>
        <w:rPr>
          <w:color w:val="000000"/>
        </w:rPr>
      </w:pPr>
      <w:r>
        <w:rPr>
          <w:b/>
          <w:color w:val="000000"/>
        </w:rPr>
        <w:t>Membri</w:t>
      </w:r>
      <w:r>
        <w:rPr>
          <w:b/>
          <w:color w:val="000000"/>
        </w:rPr>
        <w:t xml:space="preserve"> evaluatori: (reprezentanți operatori economici sau cadre didactice de specialitate din alte unități)</w:t>
      </w:r>
    </w:p>
    <w:p w:rsidR="00842E95" w:rsidRDefault="002E4B16">
      <w:pPr>
        <w:spacing w:line="360" w:lineRule="auto"/>
        <w:ind w:right="-254"/>
        <w:rPr>
          <w:color w:val="000000"/>
        </w:rPr>
      </w:pPr>
      <w:r>
        <w:rPr>
          <w:b/>
          <w:color w:val="000000"/>
        </w:rPr>
        <w:t xml:space="preserve"> 1. ing. LUPEA LIVIU -</w:t>
      </w:r>
      <w:r>
        <w:rPr>
          <w:color w:val="000000"/>
        </w:rPr>
        <w:t xml:space="preserve"> S.C. Uzina Mecanică Orăștie</w:t>
      </w:r>
      <w:r>
        <w:rPr>
          <w:b/>
          <w:color w:val="000000"/>
        </w:rPr>
        <w:t xml:space="preserve"> (reprezentant agent economic)</w:t>
      </w:r>
    </w:p>
    <w:p w:rsidR="00842E95" w:rsidRDefault="002E4B16">
      <w:pPr>
        <w:spacing w:line="360" w:lineRule="auto"/>
        <w:ind w:right="-254"/>
        <w:rPr>
          <w:color w:val="000000"/>
        </w:rPr>
      </w:pPr>
      <w:r>
        <w:rPr>
          <w:b/>
          <w:color w:val="000000"/>
        </w:rPr>
        <w:t>2. ing. JARDA RAUL -</w:t>
      </w:r>
      <w:r>
        <w:rPr>
          <w:color w:val="000000"/>
        </w:rPr>
        <w:t xml:space="preserve"> S.C. Uzina Mecanică Orăștie</w:t>
      </w:r>
    </w:p>
    <w:p w:rsidR="00842E95" w:rsidRDefault="002E4B16">
      <w:pPr>
        <w:spacing w:line="360" w:lineRule="auto"/>
        <w:ind w:right="-254"/>
        <w:rPr>
          <w:color w:val="000000"/>
        </w:rPr>
      </w:pPr>
      <w:r>
        <w:rPr>
          <w:b/>
          <w:color w:val="000000"/>
        </w:rPr>
        <w:t>3. prof. MICȘONIU DUMITR</w:t>
      </w:r>
      <w:r>
        <w:rPr>
          <w:b/>
          <w:color w:val="000000"/>
        </w:rPr>
        <w:t xml:space="preserve">U – </w:t>
      </w:r>
      <w:r>
        <w:rPr>
          <w:color w:val="000000"/>
        </w:rPr>
        <w:t>Liceul Tehnologic ”Ovid Densusianu” Călan</w:t>
      </w:r>
    </w:p>
    <w:p w:rsidR="00842E95" w:rsidRDefault="00842E95">
      <w:pPr>
        <w:spacing w:line="360" w:lineRule="auto"/>
        <w:ind w:right="-254"/>
        <w:rPr>
          <w:color w:val="000000"/>
        </w:rPr>
      </w:pPr>
    </w:p>
    <w:p w:rsidR="00842E95" w:rsidRDefault="00842E95" w:rsidP="00812B6C">
      <w:pPr>
        <w:rPr>
          <w:color w:val="000000"/>
        </w:rPr>
      </w:pPr>
    </w:p>
    <w:p w:rsidR="00842E95" w:rsidRDefault="002E4B16">
      <w:pPr>
        <w:jc w:val="center"/>
        <w:rPr>
          <w:color w:val="000000"/>
        </w:rPr>
      </w:pPr>
      <w:r>
        <w:rPr>
          <w:b/>
          <w:color w:val="000000"/>
        </w:rPr>
        <w:t>Director,</w:t>
      </w:r>
    </w:p>
    <w:p w:rsidR="00842E95" w:rsidRDefault="002E4B16">
      <w:pPr>
        <w:jc w:val="center"/>
        <w:rPr>
          <w:color w:val="000000"/>
        </w:rPr>
      </w:pPr>
      <w:r>
        <w:rPr>
          <w:b/>
          <w:color w:val="000000"/>
        </w:rPr>
        <w:t xml:space="preserve">Prof. dr. </w:t>
      </w:r>
      <w:proofErr w:type="spellStart"/>
      <w:r>
        <w:rPr>
          <w:b/>
          <w:color w:val="000000"/>
        </w:rPr>
        <w:t>Meștereagă</w:t>
      </w:r>
      <w:proofErr w:type="spellEnd"/>
      <w:r>
        <w:rPr>
          <w:b/>
          <w:color w:val="000000"/>
        </w:rPr>
        <w:t xml:space="preserve"> Elena</w:t>
      </w:r>
    </w:p>
    <w:p w:rsidR="00842E95" w:rsidRDefault="00842E95">
      <w:pPr>
        <w:jc w:val="center"/>
        <w:rPr>
          <w:color w:val="000000"/>
        </w:rPr>
      </w:pPr>
    </w:p>
    <w:p w:rsidR="00842E95" w:rsidRDefault="00842E95">
      <w:pPr>
        <w:jc w:val="center"/>
        <w:rPr>
          <w:color w:val="000000"/>
        </w:rPr>
      </w:pPr>
    </w:p>
    <w:p w:rsidR="00842E95" w:rsidRDefault="002E4B16">
      <w:pPr>
        <w:jc w:val="right"/>
        <w:rPr>
          <w:color w:val="000000"/>
        </w:rPr>
      </w:pPr>
      <w:r>
        <w:rPr>
          <w:b/>
          <w:color w:val="000000"/>
        </w:rPr>
        <w:t>Secretar</w:t>
      </w:r>
      <w:r w:rsidR="00812B6C">
        <w:rPr>
          <w:b/>
          <w:color w:val="000000"/>
        </w:rPr>
        <w:t>-Șef</w:t>
      </w:r>
      <w:r>
        <w:rPr>
          <w:b/>
          <w:color w:val="000000"/>
        </w:rPr>
        <w:t>,</w:t>
      </w:r>
    </w:p>
    <w:p w:rsidR="00842E95" w:rsidRDefault="00812B6C">
      <w:pPr>
        <w:jc w:val="right"/>
        <w:rPr>
          <w:color w:val="000000"/>
        </w:rPr>
      </w:pPr>
      <w:r>
        <w:rPr>
          <w:b/>
          <w:color w:val="000000"/>
        </w:rPr>
        <w:t xml:space="preserve">Ec. </w:t>
      </w:r>
      <w:proofErr w:type="spellStart"/>
      <w:r>
        <w:rPr>
          <w:b/>
          <w:color w:val="000000"/>
        </w:rPr>
        <w:t>Homorodean</w:t>
      </w:r>
      <w:proofErr w:type="spellEnd"/>
      <w:r>
        <w:rPr>
          <w:b/>
          <w:color w:val="000000"/>
        </w:rPr>
        <w:t xml:space="preserve"> Florin</w:t>
      </w:r>
      <w:bookmarkStart w:id="0" w:name="_GoBack"/>
      <w:bookmarkEnd w:id="0"/>
    </w:p>
    <w:sectPr w:rsidR="00842E95">
      <w:headerReference w:type="default" r:id="rId7"/>
      <w:footerReference w:type="default" r:id="rId8"/>
      <w:pgSz w:w="11907" w:h="16840"/>
      <w:pgMar w:top="567" w:right="747" w:bottom="567" w:left="1134" w:header="510" w:footer="5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4B16" w:rsidRDefault="002E4B16">
      <w:r>
        <w:separator/>
      </w:r>
    </w:p>
  </w:endnote>
  <w:endnote w:type="continuationSeparator" w:id="0">
    <w:p w:rsidR="002E4B16" w:rsidRDefault="002E4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E95" w:rsidRDefault="002E4B1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b/>
        <w:color w:val="000000"/>
        <w:sz w:val="16"/>
        <w:szCs w:val="16"/>
      </w:rPr>
      <w:t>__________________________________________________</w:t>
    </w:r>
  </w:p>
  <w:p w:rsidR="00842E95" w:rsidRDefault="002E4B1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rFonts w:ascii="Calibri" w:eastAsia="Calibri" w:hAnsi="Calibri" w:cs="Calibri"/>
        <w:color w:val="000000"/>
        <w:sz w:val="16"/>
        <w:szCs w:val="16"/>
      </w:rPr>
    </w:pPr>
    <w:r>
      <w:rPr>
        <w:rFonts w:ascii="Calibri" w:eastAsia="Calibri" w:hAnsi="Calibri" w:cs="Calibri"/>
        <w:b/>
        <w:color w:val="000000"/>
        <w:sz w:val="16"/>
        <w:szCs w:val="16"/>
      </w:rPr>
      <w:t xml:space="preserve">Str. Gh. </w:t>
    </w:r>
    <w:proofErr w:type="spellStart"/>
    <w:r>
      <w:rPr>
        <w:rFonts w:ascii="Calibri" w:eastAsia="Calibri" w:hAnsi="Calibri" w:cs="Calibri"/>
        <w:b/>
        <w:color w:val="000000"/>
        <w:sz w:val="16"/>
        <w:szCs w:val="16"/>
      </w:rPr>
      <w:t>Baritiu</w:t>
    </w:r>
    <w:proofErr w:type="spellEnd"/>
    <w:r>
      <w:rPr>
        <w:rFonts w:ascii="Calibri" w:eastAsia="Calibri" w:hAnsi="Calibri" w:cs="Calibri"/>
        <w:b/>
        <w:color w:val="000000"/>
        <w:sz w:val="16"/>
        <w:szCs w:val="16"/>
      </w:rPr>
      <w:t xml:space="preserve">  nr. 2, 330065 - DEVA, jud. HUNEDOARA</w:t>
    </w:r>
  </w:p>
  <w:p w:rsidR="00842E95" w:rsidRDefault="002E4B1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rFonts w:ascii="Calibri" w:eastAsia="Calibri" w:hAnsi="Calibri" w:cs="Calibri"/>
        <w:color w:val="000000"/>
        <w:sz w:val="16"/>
        <w:szCs w:val="16"/>
      </w:rPr>
    </w:pPr>
    <w:r>
      <w:rPr>
        <w:rFonts w:ascii="Calibri" w:eastAsia="Calibri" w:hAnsi="Calibri" w:cs="Calibri"/>
        <w:color w:val="000000"/>
        <w:sz w:val="16"/>
        <w:szCs w:val="16"/>
      </w:rPr>
      <w:t>Tel:    +4 (0) 254213315, +4 (0) 254215755</w:t>
    </w:r>
  </w:p>
  <w:p w:rsidR="00842E95" w:rsidRDefault="002E4B1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rFonts w:ascii="Calibri" w:eastAsia="Calibri" w:hAnsi="Calibri" w:cs="Calibri"/>
        <w:color w:val="000000"/>
        <w:sz w:val="16"/>
        <w:szCs w:val="16"/>
      </w:rPr>
    </w:pPr>
    <w:r>
      <w:rPr>
        <w:rFonts w:ascii="Calibri" w:eastAsia="Calibri" w:hAnsi="Calibri" w:cs="Calibri"/>
        <w:color w:val="000000"/>
        <w:sz w:val="16"/>
        <w:szCs w:val="16"/>
      </w:rPr>
      <w:t xml:space="preserve">Fax:   +4 (0) 254215034, +4 (0) 254220911 </w:t>
    </w:r>
    <w:hyperlink r:id="rId1">
      <w:r>
        <w:rPr>
          <w:rFonts w:ascii="Calibri" w:eastAsia="Calibri" w:hAnsi="Calibri" w:cs="Calibri"/>
          <w:color w:val="0000FF"/>
          <w:sz w:val="16"/>
          <w:szCs w:val="16"/>
          <w:u w:val="single"/>
        </w:rPr>
        <w:t>inspectorat@isj.hd.edu.ro</w:t>
      </w:r>
    </w:hyperlink>
    <w:r>
      <w:rPr>
        <w:rFonts w:ascii="Calibri" w:eastAsia="Calibri" w:hAnsi="Calibri" w:cs="Calibri"/>
        <w:color w:val="000000"/>
        <w:sz w:val="16"/>
        <w:szCs w:val="16"/>
      </w:rPr>
      <w:t xml:space="preserve">, </w:t>
    </w:r>
    <w:hyperlink r:id="rId2">
      <w:r>
        <w:rPr>
          <w:rFonts w:ascii="Calibri" w:eastAsia="Calibri" w:hAnsi="Calibri" w:cs="Calibri"/>
          <w:color w:val="0000FF"/>
          <w:sz w:val="16"/>
          <w:szCs w:val="16"/>
          <w:u w:val="single"/>
        </w:rPr>
        <w:t>http://isj.hd.edu.ro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4B16" w:rsidRDefault="002E4B16">
      <w:r>
        <w:separator/>
      </w:r>
    </w:p>
  </w:footnote>
  <w:footnote w:type="continuationSeparator" w:id="0">
    <w:p w:rsidR="002E4B16" w:rsidRDefault="002E4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E95" w:rsidRDefault="00842E95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"/>
      <w:tblpPr w:leftFromText="180" w:rightFromText="180" w:vertAnchor="text" w:tblpX="-1145"/>
      <w:tblW w:w="11538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7128"/>
      <w:gridCol w:w="4410"/>
    </w:tblGrid>
    <w:tr w:rsidR="00842E95">
      <w:trPr>
        <w:trHeight w:val="1410"/>
      </w:trPr>
      <w:tc>
        <w:tcPr>
          <w:tcW w:w="7128" w:type="dxa"/>
        </w:tcPr>
        <w:p w:rsidR="00842E95" w:rsidRDefault="002E4B16">
          <w:pPr>
            <w:tabs>
              <w:tab w:val="center" w:pos="4513"/>
              <w:tab w:val="right" w:pos="9026"/>
            </w:tabs>
            <w:ind w:left="-108"/>
            <w:jc w:val="center"/>
          </w:pPr>
          <w:bookmarkStart w:id="1" w:name="_gjdgxs" w:colFirst="0" w:colLast="0"/>
          <w:bookmarkEnd w:id="1"/>
          <w:r>
            <w:rPr>
              <w:noProof/>
            </w:rPr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171450</wp:posOffset>
                </wp:positionH>
                <wp:positionV relativeFrom="paragraph">
                  <wp:posOffset>154940</wp:posOffset>
                </wp:positionV>
                <wp:extent cx="4297045" cy="570230"/>
                <wp:effectExtent l="0" t="0" r="0" b="0"/>
                <wp:wrapSquare wrapText="bothSides" distT="0" distB="0" distL="114300" distR="114300"/>
                <wp:docPr id="1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97045" cy="57023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410" w:type="dxa"/>
        </w:tcPr>
        <w:p w:rsidR="00842E95" w:rsidRDefault="002E4B16">
          <w:pPr>
            <w:tabs>
              <w:tab w:val="center" w:pos="4513"/>
              <w:tab w:val="right" w:pos="9026"/>
            </w:tabs>
            <w:ind w:left="-108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noProof/>
            </w:rPr>
            <w:drawing>
              <wp:inline distT="0" distB="0" distL="114300" distR="114300">
                <wp:extent cx="621665" cy="466725"/>
                <wp:effectExtent l="0" t="0" r="0" b="0"/>
                <wp:docPr id="2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1665" cy="4667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rFonts w:ascii="Arial" w:eastAsia="Arial" w:hAnsi="Arial" w:cs="Arial"/>
              <w:sz w:val="18"/>
              <w:szCs w:val="18"/>
            </w:rPr>
            <w:t xml:space="preserve"> LICEUL TEHNOLOGIC  </w:t>
          </w:r>
          <w:r>
            <w:rPr>
              <w:rFonts w:ascii="Arial" w:eastAsia="Arial" w:hAnsi="Arial" w:cs="Arial"/>
              <w:b/>
              <w:sz w:val="18"/>
              <w:szCs w:val="18"/>
            </w:rPr>
            <w:t>“NICOLAUS OLAHUS”</w:t>
          </w:r>
          <w:r>
            <w:rPr>
              <w:rFonts w:ascii="Arial" w:eastAsia="Arial" w:hAnsi="Arial" w:cs="Arial"/>
              <w:sz w:val="18"/>
              <w:szCs w:val="18"/>
            </w:rPr>
            <w:t xml:space="preserve"> ORĂŞTIE</w:t>
          </w:r>
        </w:p>
        <w:p w:rsidR="00842E95" w:rsidRDefault="00842E95">
          <w:pPr>
            <w:tabs>
              <w:tab w:val="center" w:pos="4513"/>
              <w:tab w:val="right" w:pos="9026"/>
            </w:tabs>
          </w:pPr>
        </w:p>
      </w:tc>
    </w:tr>
  </w:tbl>
  <w:p w:rsidR="00842E95" w:rsidRDefault="00842E9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F015A"/>
    <w:multiLevelType w:val="multilevel"/>
    <w:tmpl w:val="2FD8E8F8"/>
    <w:lvl w:ilvl="0">
      <w:start w:val="1"/>
      <w:numFmt w:val="decimal"/>
      <w:lvlText w:val="%1."/>
      <w:lvlJc w:val="left"/>
      <w:pPr>
        <w:ind w:left="405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125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45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65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85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05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25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45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65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E95"/>
    <w:rsid w:val="002E4B16"/>
    <w:rsid w:val="00812B6C"/>
    <w:rsid w:val="00842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184E9"/>
  <w15:docId w15:val="{0DC56E92-0C6A-4A8A-8734-24B10A46F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lu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lu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lu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lu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lu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u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u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isj.hd.edu.ro" TargetMode="External"/><Relationship Id="rId1" Type="http://schemas.openxmlformats.org/officeDocument/2006/relationships/hyperlink" Target="mailto:inspectorat@isj.hd.edu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Secreteariat</dc:creator>
  <cp:lastModifiedBy>Secreteariat</cp:lastModifiedBy>
  <cp:revision>2</cp:revision>
  <cp:lastPrinted>2024-06-26T11:27:00Z</cp:lastPrinted>
  <dcterms:created xsi:type="dcterms:W3CDTF">2024-06-26T11:27:00Z</dcterms:created>
  <dcterms:modified xsi:type="dcterms:W3CDTF">2024-06-26T11:27:00Z</dcterms:modified>
</cp:coreProperties>
</file>